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9F" w:rsidRPr="00535346" w:rsidRDefault="00CC799F" w:rsidP="00CC799F">
      <w:pPr>
        <w:rPr>
          <w:b/>
        </w:rPr>
      </w:pPr>
      <w:r w:rsidRPr="00535346">
        <w:rPr>
          <w:b/>
        </w:rPr>
        <w:t xml:space="preserve">Информатика, 1 курс.  </w:t>
      </w:r>
      <w:r w:rsidRPr="00535346">
        <w:rPr>
          <w:b/>
          <w:highlight w:val="yellow"/>
        </w:rPr>
        <w:t xml:space="preserve">Строго для группы </w:t>
      </w:r>
      <w:r w:rsidR="006F4E5B">
        <w:rPr>
          <w:b/>
          <w:highlight w:val="yellow"/>
        </w:rPr>
        <w:t>1</w:t>
      </w:r>
      <w:r w:rsidRPr="00535346">
        <w:rPr>
          <w:b/>
          <w:highlight w:val="yellow"/>
        </w:rPr>
        <w:t>1/</w:t>
      </w:r>
      <w:r w:rsidR="006F4E5B">
        <w:rPr>
          <w:b/>
          <w:highlight w:val="yellow"/>
        </w:rPr>
        <w:t>1</w:t>
      </w:r>
      <w:bookmarkStart w:id="0" w:name="_GoBack"/>
      <w:bookmarkEnd w:id="0"/>
      <w:r w:rsidRPr="00535346">
        <w:rPr>
          <w:b/>
          <w:highlight w:val="yellow"/>
        </w:rPr>
        <w:t>2!</w:t>
      </w:r>
    </w:p>
    <w:p w:rsidR="00CC799F" w:rsidRPr="00535346" w:rsidRDefault="00CC799F" w:rsidP="00CC799F">
      <w:pPr>
        <w:rPr>
          <w:b/>
        </w:rPr>
      </w:pPr>
      <w:r w:rsidRPr="00535346">
        <w:rPr>
          <w:b/>
        </w:rPr>
        <w:t>Изучите теоретическое содержание учебного материала.</w:t>
      </w:r>
    </w:p>
    <w:p w:rsidR="00CC799F" w:rsidRPr="00535346" w:rsidRDefault="00CC799F" w:rsidP="00CC799F">
      <w:pPr>
        <w:rPr>
          <w:b/>
        </w:rPr>
      </w:pPr>
      <w:r w:rsidRPr="00535346">
        <w:rPr>
          <w:b/>
        </w:rPr>
        <w:t>Напишите конспект.</w:t>
      </w:r>
    </w:p>
    <w:p w:rsidR="00CC799F" w:rsidRPr="00535346" w:rsidRDefault="00CC799F" w:rsidP="00CC799F">
      <w:pPr>
        <w:rPr>
          <w:b/>
        </w:rPr>
      </w:pPr>
    </w:p>
    <w:p w:rsidR="00CC799F" w:rsidRPr="00535346" w:rsidRDefault="00CC799F" w:rsidP="00CC799F">
      <w:pPr>
        <w:rPr>
          <w:b/>
        </w:rPr>
      </w:pPr>
      <w:r w:rsidRPr="00535346">
        <w:rPr>
          <w:b/>
        </w:rPr>
        <w:t>ВНИМАНИЕ!!! Указания к выполнению.</w:t>
      </w:r>
    </w:p>
    <w:p w:rsidR="00CC799F" w:rsidRPr="00535346" w:rsidRDefault="00CC799F" w:rsidP="00CC799F">
      <w:pPr>
        <w:pStyle w:val="a3"/>
        <w:shd w:val="clear" w:color="auto" w:fill="FFFFFF"/>
        <w:spacing w:before="0" w:beforeAutospacing="0" w:after="0" w:afterAutospacing="0"/>
      </w:pPr>
      <w:r w:rsidRPr="00535346">
        <w:t xml:space="preserve">Работа – конспект и ответы на задания теста – выполняются </w:t>
      </w:r>
      <w:r w:rsidRPr="00535346">
        <w:rPr>
          <w:b/>
          <w:highlight w:val="yellow"/>
        </w:rPr>
        <w:t>письменно на двойном листе в клетку или в новой тетради</w:t>
      </w:r>
      <w:r w:rsidRPr="00535346">
        <w:t xml:space="preserve">. </w:t>
      </w:r>
    </w:p>
    <w:p w:rsidR="00CC799F" w:rsidRPr="00535346" w:rsidRDefault="00CC799F" w:rsidP="00CC799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35346">
        <w:rPr>
          <w:b/>
        </w:rPr>
        <w:t xml:space="preserve">ПРИСЫЛАТЬ СКАНЫ НА ПОЧТУ </w:t>
      </w:r>
      <w:r w:rsidRPr="00535346">
        <w:rPr>
          <w:b/>
          <w:highlight w:val="yellow"/>
        </w:rPr>
        <w:t>НЕ НАДО!!!</w:t>
      </w:r>
      <w:r w:rsidRPr="00535346">
        <w:rPr>
          <w:b/>
        </w:rPr>
        <w:t xml:space="preserve"> </w:t>
      </w:r>
    </w:p>
    <w:p w:rsidR="00CC799F" w:rsidRPr="00535346" w:rsidRDefault="00CC799F" w:rsidP="00CC799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35346">
        <w:rPr>
          <w:b/>
        </w:rPr>
        <w:t>ПРОВЕРЮ, КОГДА НАЧНЕТСЯ ОЧНОЕ ОБУЧЕНИЕ.</w:t>
      </w:r>
    </w:p>
    <w:p w:rsidR="00CC799F" w:rsidRPr="00535346" w:rsidRDefault="00CC799F" w:rsidP="00FA0CF3">
      <w:pPr>
        <w:pStyle w:val="2"/>
        <w:jc w:val="center"/>
        <w:rPr>
          <w:sz w:val="24"/>
          <w:szCs w:val="24"/>
        </w:rPr>
      </w:pPr>
    </w:p>
    <w:p w:rsidR="00C438BD" w:rsidRPr="00535346" w:rsidRDefault="00CC799F" w:rsidP="00FA0CF3">
      <w:pPr>
        <w:pStyle w:val="2"/>
        <w:jc w:val="center"/>
        <w:rPr>
          <w:sz w:val="24"/>
          <w:szCs w:val="24"/>
        </w:rPr>
      </w:pPr>
      <w:r w:rsidRPr="00535346">
        <w:rPr>
          <w:sz w:val="24"/>
          <w:szCs w:val="24"/>
        </w:rPr>
        <w:t>ВИДЫ И СВОЙСТВА ИНФОРМАЦИИ</w:t>
      </w:r>
    </w:p>
    <w:p w:rsidR="009E02A8" w:rsidRPr="00535346" w:rsidRDefault="009E02A8" w:rsidP="009E02A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DF42C6" w:rsidRPr="00535346" w:rsidRDefault="00DF42C6" w:rsidP="00DF42C6">
      <w:pPr>
        <w:jc w:val="center"/>
        <w:rPr>
          <w:b/>
        </w:rPr>
      </w:pPr>
      <w:r w:rsidRPr="00535346">
        <w:rPr>
          <w:b/>
        </w:rPr>
        <w:t>В каком виде существует информация (виды информации)?</w:t>
      </w:r>
    </w:p>
    <w:p w:rsidR="00724B76" w:rsidRPr="00535346" w:rsidRDefault="00724B76" w:rsidP="00DF42C6">
      <w:pPr>
        <w:jc w:val="center"/>
        <w:rPr>
          <w:b/>
        </w:rPr>
      </w:pPr>
    </w:p>
    <w:p w:rsidR="00846356" w:rsidRPr="00535346" w:rsidRDefault="00846356" w:rsidP="00846356">
      <w:pPr>
        <w:jc w:val="both"/>
        <w:rPr>
          <w:color w:val="000000"/>
        </w:rPr>
      </w:pPr>
      <w:bookmarkStart w:id="1" w:name=".D0.9F.D0.BE_.D1.81.D0.BF.D0.BE.D1.81.D0"/>
      <w:bookmarkEnd w:id="1"/>
      <w:r w:rsidRPr="00535346">
        <w:rPr>
          <w:color w:val="000000"/>
        </w:rPr>
        <w:t xml:space="preserve">1. </w:t>
      </w:r>
      <w:r w:rsidRPr="00535346">
        <w:rPr>
          <w:b/>
          <w:color w:val="000000"/>
          <w:u w:val="single"/>
        </w:rPr>
        <w:t>По форме представления</w:t>
      </w:r>
      <w:r w:rsidRPr="00535346">
        <w:rPr>
          <w:color w:val="000000"/>
        </w:rPr>
        <w:t>: (одна и та же информация может быть представлена в разной форме)</w:t>
      </w:r>
    </w:p>
    <w:p w:rsidR="00846356" w:rsidRPr="00535346" w:rsidRDefault="00846356" w:rsidP="00846356">
      <w:pPr>
        <w:numPr>
          <w:ilvl w:val="0"/>
          <w:numId w:val="18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535346">
        <w:rPr>
          <w:b/>
          <w:color w:val="000000"/>
        </w:rPr>
        <w:t>Текстовая</w:t>
      </w:r>
      <w:r w:rsidRPr="00535346">
        <w:rPr>
          <w:color w:val="000000"/>
        </w:rPr>
        <w:t xml:space="preserve"> (сведения из книги, журнала и т. д., — передаваемая в виде символов).</w:t>
      </w:r>
    </w:p>
    <w:p w:rsidR="00846356" w:rsidRPr="00535346" w:rsidRDefault="00846356" w:rsidP="00846356">
      <w:pPr>
        <w:numPr>
          <w:ilvl w:val="0"/>
          <w:numId w:val="18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535346">
        <w:rPr>
          <w:b/>
          <w:color w:val="000000"/>
        </w:rPr>
        <w:t>Числовая</w:t>
      </w:r>
      <w:r w:rsidRPr="00535346">
        <w:rPr>
          <w:color w:val="000000"/>
        </w:rPr>
        <w:t xml:space="preserve"> (в виде цифр и знаков, обозначающих математические действия). </w:t>
      </w:r>
    </w:p>
    <w:p w:rsidR="00846356" w:rsidRPr="00535346" w:rsidRDefault="00846356" w:rsidP="00846356">
      <w:pPr>
        <w:numPr>
          <w:ilvl w:val="0"/>
          <w:numId w:val="18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535346">
        <w:rPr>
          <w:b/>
          <w:color w:val="000000"/>
        </w:rPr>
        <w:t>Графическая</w:t>
      </w:r>
      <w:r w:rsidRPr="00535346">
        <w:rPr>
          <w:color w:val="000000"/>
        </w:rPr>
        <w:t xml:space="preserve"> (рисунок, чертеж — в виде статических изображений).</w:t>
      </w:r>
    </w:p>
    <w:p w:rsidR="00846356" w:rsidRPr="00535346" w:rsidRDefault="00846356" w:rsidP="00846356">
      <w:pPr>
        <w:numPr>
          <w:ilvl w:val="0"/>
          <w:numId w:val="18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535346">
        <w:rPr>
          <w:b/>
          <w:color w:val="000000"/>
        </w:rPr>
        <w:t>Звуковая</w:t>
      </w:r>
      <w:r w:rsidRPr="00535346">
        <w:rPr>
          <w:color w:val="000000"/>
        </w:rPr>
        <w:t xml:space="preserve"> (речь, музыка, шум).</w:t>
      </w:r>
    </w:p>
    <w:p w:rsidR="00846356" w:rsidRPr="00535346" w:rsidRDefault="00846356" w:rsidP="00846356">
      <w:pPr>
        <w:numPr>
          <w:ilvl w:val="0"/>
          <w:numId w:val="18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535346">
        <w:rPr>
          <w:b/>
          <w:color w:val="000000"/>
        </w:rPr>
        <w:t>Видеоинформация</w:t>
      </w:r>
      <w:r w:rsidRPr="00535346">
        <w:rPr>
          <w:color w:val="000000"/>
        </w:rPr>
        <w:t xml:space="preserve"> (в виде динамических изображений).</w:t>
      </w:r>
    </w:p>
    <w:p w:rsidR="00846356" w:rsidRPr="00535346" w:rsidRDefault="00846356" w:rsidP="00846356">
      <w:pPr>
        <w:jc w:val="both"/>
        <w:rPr>
          <w:b/>
        </w:rPr>
      </w:pPr>
      <w:r w:rsidRPr="00535346">
        <w:rPr>
          <w:b/>
        </w:rPr>
        <w:t xml:space="preserve">Современные компьютеры могут работать </w:t>
      </w:r>
      <w:r w:rsidR="00724B76" w:rsidRPr="00535346">
        <w:rPr>
          <w:b/>
        </w:rPr>
        <w:t xml:space="preserve">именно </w:t>
      </w:r>
      <w:r w:rsidRPr="00535346">
        <w:rPr>
          <w:b/>
        </w:rPr>
        <w:t>с этими пятью видами информации.</w:t>
      </w:r>
    </w:p>
    <w:p w:rsidR="009E02A8" w:rsidRPr="00535346" w:rsidRDefault="00846356" w:rsidP="009E02A8">
      <w:pPr>
        <w:jc w:val="both"/>
        <w:rPr>
          <w:color w:val="000000"/>
        </w:rPr>
      </w:pPr>
      <w:r w:rsidRPr="00535346">
        <w:rPr>
          <w:color w:val="000000"/>
        </w:rPr>
        <w:t>2</w:t>
      </w:r>
      <w:r w:rsidR="009E02A8" w:rsidRPr="00535346">
        <w:rPr>
          <w:color w:val="000000"/>
        </w:rPr>
        <w:t xml:space="preserve">. </w:t>
      </w:r>
      <w:r w:rsidR="009E02A8" w:rsidRPr="00535346">
        <w:rPr>
          <w:b/>
          <w:color w:val="000000"/>
          <w:u w:val="single"/>
        </w:rPr>
        <w:t>По способу восприятия</w:t>
      </w:r>
      <w:r w:rsidR="005F6289" w:rsidRPr="00535346">
        <w:rPr>
          <w:b/>
          <w:color w:val="000000"/>
          <w:u w:val="single"/>
        </w:rPr>
        <w:t xml:space="preserve"> человеком</w:t>
      </w:r>
      <w:r w:rsidR="009E02A8" w:rsidRPr="00535346">
        <w:rPr>
          <w:color w:val="000000"/>
        </w:rPr>
        <w:t xml:space="preserve"> (для человека информация подразделяется на виды в зависимости от типа воспринимающих её рецепторов</w:t>
      </w:r>
      <w:r w:rsidR="00891C0A" w:rsidRPr="00535346">
        <w:rPr>
          <w:color w:val="000000"/>
        </w:rPr>
        <w:t xml:space="preserve"> – органов чувств</w:t>
      </w:r>
      <w:r w:rsidR="0061767E" w:rsidRPr="00535346">
        <w:rPr>
          <w:color w:val="000000"/>
        </w:rPr>
        <w:t>):</w:t>
      </w:r>
    </w:p>
    <w:p w:rsidR="00AF21C3" w:rsidRPr="00535346" w:rsidRDefault="00AF21C3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jc w:val="both"/>
        <w:rPr>
          <w:color w:val="000000"/>
        </w:rPr>
        <w:sectPr w:rsidR="00AF21C3" w:rsidRPr="00535346" w:rsidSect="00535346">
          <w:pgSz w:w="11906" w:h="16838"/>
          <w:pgMar w:top="540" w:right="849" w:bottom="360" w:left="851" w:header="708" w:footer="708" w:gutter="0"/>
          <w:cols w:space="708"/>
          <w:docGrid w:linePitch="360"/>
        </w:sectPr>
      </w:pPr>
    </w:p>
    <w:p w:rsidR="009E02A8" w:rsidRPr="00535346" w:rsidRDefault="009E02A8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b/>
          <w:color w:val="000000"/>
        </w:rPr>
        <w:lastRenderedPageBreak/>
        <w:t>Визуальная</w:t>
      </w:r>
      <w:r w:rsidRPr="00535346">
        <w:rPr>
          <w:color w:val="000000"/>
        </w:rPr>
        <w:t xml:space="preserve"> — воспринимаемая органами зрения. </w:t>
      </w:r>
    </w:p>
    <w:p w:rsidR="009E02A8" w:rsidRPr="00535346" w:rsidRDefault="009E02A8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b/>
          <w:color w:val="000000"/>
        </w:rPr>
        <w:t>Аудиальная</w:t>
      </w:r>
      <w:r w:rsidRPr="00535346">
        <w:rPr>
          <w:color w:val="000000"/>
        </w:rPr>
        <w:t xml:space="preserve"> — воспринимаемая органами слуха. </w:t>
      </w:r>
    </w:p>
    <w:p w:rsidR="009E02A8" w:rsidRPr="00535346" w:rsidRDefault="009E02A8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b/>
          <w:color w:val="000000"/>
        </w:rPr>
        <w:t>Тактильная</w:t>
      </w:r>
      <w:r w:rsidRPr="00535346">
        <w:rPr>
          <w:color w:val="000000"/>
        </w:rPr>
        <w:t xml:space="preserve"> — воспринимаемая тактильными рецепторами. </w:t>
      </w:r>
    </w:p>
    <w:p w:rsidR="009E02A8" w:rsidRPr="00535346" w:rsidRDefault="009E02A8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b/>
          <w:color w:val="000000"/>
        </w:rPr>
        <w:lastRenderedPageBreak/>
        <w:t>Обонятельная</w:t>
      </w:r>
      <w:r w:rsidRPr="00535346">
        <w:rPr>
          <w:color w:val="000000"/>
        </w:rPr>
        <w:t xml:space="preserve"> — воспринимаемая </w:t>
      </w:r>
      <w:r w:rsidR="0061767E" w:rsidRPr="00535346">
        <w:rPr>
          <w:color w:val="000000"/>
        </w:rPr>
        <w:t>обонятельными</w:t>
      </w:r>
      <w:r w:rsidRPr="00535346">
        <w:rPr>
          <w:color w:val="000000"/>
        </w:rPr>
        <w:t xml:space="preserve"> рецепторами. </w:t>
      </w:r>
    </w:p>
    <w:p w:rsidR="009E02A8" w:rsidRPr="00535346" w:rsidRDefault="009E02A8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b/>
          <w:color w:val="000000"/>
        </w:rPr>
        <w:t>Вкусовая</w:t>
      </w:r>
      <w:r w:rsidRPr="00535346">
        <w:rPr>
          <w:color w:val="000000"/>
        </w:rPr>
        <w:t xml:space="preserve"> — воспринимаемая вкусовыми рецепторами. </w:t>
      </w:r>
    </w:p>
    <w:p w:rsidR="00AF21C3" w:rsidRPr="00535346" w:rsidRDefault="00AF21C3" w:rsidP="0061767E">
      <w:pPr>
        <w:jc w:val="both"/>
        <w:rPr>
          <w:color w:val="000000"/>
        </w:rPr>
        <w:sectPr w:rsidR="00AF21C3" w:rsidRPr="00535346" w:rsidSect="00535346">
          <w:type w:val="continuous"/>
          <w:pgSz w:w="11906" w:h="16838"/>
          <w:pgMar w:top="540" w:right="849" w:bottom="360" w:left="851" w:header="708" w:footer="708" w:gutter="0"/>
          <w:cols w:num="2" w:space="454"/>
          <w:docGrid w:linePitch="360"/>
        </w:sectPr>
      </w:pPr>
      <w:bookmarkStart w:id="2" w:name=".D0.9F.D0.BE_.D1.84.D0.BE.D1.80.D0.BC.D0"/>
      <w:bookmarkEnd w:id="2"/>
    </w:p>
    <w:p w:rsidR="00AF21C3" w:rsidRPr="00535346" w:rsidRDefault="00F86C61" w:rsidP="00F86C61">
      <w:pPr>
        <w:pStyle w:val="a3"/>
        <w:spacing w:before="0" w:beforeAutospacing="0" w:after="0" w:afterAutospacing="0"/>
        <w:rPr>
          <w:color w:val="000000"/>
        </w:rPr>
        <w:sectPr w:rsidR="00AF21C3" w:rsidRPr="00535346" w:rsidSect="00535346">
          <w:type w:val="continuous"/>
          <w:pgSz w:w="11906" w:h="16838"/>
          <w:pgMar w:top="540" w:right="849" w:bottom="540" w:left="851" w:header="708" w:footer="708" w:gutter="0"/>
          <w:cols w:space="708"/>
          <w:docGrid w:linePitch="360"/>
        </w:sectPr>
      </w:pPr>
      <w:r w:rsidRPr="00535346">
        <w:lastRenderedPageBreak/>
        <w:t xml:space="preserve">3. </w:t>
      </w:r>
      <w:r w:rsidRPr="00535346">
        <w:rPr>
          <w:b/>
          <w:u w:val="single"/>
        </w:rPr>
        <w:t>По виду носителя информации</w:t>
      </w:r>
      <w:r w:rsidR="00DF1715" w:rsidRPr="00535346">
        <w:t xml:space="preserve">: </w:t>
      </w:r>
      <w:r w:rsidRPr="00535346">
        <w:rPr>
          <w:color w:val="000000"/>
        </w:rPr>
        <w:t>(</w:t>
      </w:r>
      <w:r w:rsidR="005F6289" w:rsidRPr="00535346">
        <w:rPr>
          <w:color w:val="000000"/>
        </w:rPr>
        <w:t>зависит от сигнала – физического процесса несущего информацию</w:t>
      </w:r>
      <w:r w:rsidR="001F05C2" w:rsidRPr="00535346">
        <w:rPr>
          <w:color w:val="000000"/>
        </w:rPr>
        <w:t>):</w:t>
      </w:r>
    </w:p>
    <w:p w:rsidR="00DF1715" w:rsidRPr="00535346" w:rsidRDefault="00DF1715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color w:val="000000"/>
        </w:rPr>
        <w:lastRenderedPageBreak/>
        <w:t xml:space="preserve">световых </w:t>
      </w:r>
      <w:r w:rsidR="00F86C61" w:rsidRPr="00535346">
        <w:rPr>
          <w:color w:val="000000"/>
        </w:rPr>
        <w:t xml:space="preserve">или звуковых </w:t>
      </w:r>
      <w:r w:rsidRPr="00535346">
        <w:rPr>
          <w:color w:val="000000"/>
        </w:rPr>
        <w:t xml:space="preserve">сигналов; </w:t>
      </w:r>
    </w:p>
    <w:p w:rsidR="00DF1715" w:rsidRPr="00535346" w:rsidRDefault="00DF1715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color w:val="000000"/>
        </w:rPr>
        <w:t xml:space="preserve">радиоволн; </w:t>
      </w:r>
    </w:p>
    <w:p w:rsidR="00DF1715" w:rsidRPr="00535346" w:rsidRDefault="00DF1715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color w:val="000000"/>
        </w:rPr>
        <w:t xml:space="preserve">электрических и нервных импульсов; </w:t>
      </w:r>
    </w:p>
    <w:p w:rsidR="00DF1715" w:rsidRPr="00535346" w:rsidRDefault="00DF1715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color w:val="000000"/>
        </w:rPr>
        <w:t xml:space="preserve">магнитных записей; </w:t>
      </w:r>
    </w:p>
    <w:p w:rsidR="00DF1715" w:rsidRPr="00535346" w:rsidRDefault="00DF1715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color w:val="000000"/>
        </w:rPr>
        <w:t xml:space="preserve">жестов и мимики; </w:t>
      </w:r>
    </w:p>
    <w:p w:rsidR="00DF1715" w:rsidRPr="00535346" w:rsidRDefault="00DF1715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color w:val="000000"/>
        </w:rPr>
        <w:lastRenderedPageBreak/>
        <w:t xml:space="preserve">запахов и вкусовых ощущений; </w:t>
      </w:r>
    </w:p>
    <w:p w:rsidR="009E02A8" w:rsidRPr="00535346" w:rsidRDefault="00DF1715" w:rsidP="00AF21C3">
      <w:pPr>
        <w:numPr>
          <w:ilvl w:val="0"/>
          <w:numId w:val="18"/>
        </w:numPr>
        <w:tabs>
          <w:tab w:val="clear" w:pos="1429"/>
          <w:tab w:val="num" w:pos="540"/>
        </w:tabs>
        <w:ind w:left="540"/>
        <w:rPr>
          <w:color w:val="000000"/>
        </w:rPr>
      </w:pPr>
      <w:r w:rsidRPr="00535346">
        <w:rPr>
          <w:color w:val="000000"/>
        </w:rPr>
        <w:t>хромосом, посредством которых передаются по наследству признаки и свойства организмов</w:t>
      </w:r>
      <w:r w:rsidR="00DF42C6" w:rsidRPr="00535346">
        <w:rPr>
          <w:color w:val="000000"/>
        </w:rPr>
        <w:t xml:space="preserve"> и т д.</w:t>
      </w:r>
    </w:p>
    <w:p w:rsidR="00AF21C3" w:rsidRPr="00535346" w:rsidRDefault="00AF21C3" w:rsidP="00741887">
      <w:pPr>
        <w:jc w:val="center"/>
        <w:rPr>
          <w:b/>
        </w:rPr>
        <w:sectPr w:rsidR="00AF21C3" w:rsidRPr="00535346" w:rsidSect="00535346">
          <w:type w:val="continuous"/>
          <w:pgSz w:w="11906" w:h="16838"/>
          <w:pgMar w:top="540" w:right="849" w:bottom="540" w:left="851" w:header="708" w:footer="708" w:gutter="0"/>
          <w:cols w:num="2" w:space="510"/>
          <w:docGrid w:linePitch="360"/>
        </w:sectPr>
      </w:pPr>
      <w:bookmarkStart w:id="3" w:name="4"/>
      <w:bookmarkEnd w:id="3"/>
    </w:p>
    <w:p w:rsidR="00A1137F" w:rsidRPr="00535346" w:rsidRDefault="007A7376" w:rsidP="005B263E">
      <w:pPr>
        <w:jc w:val="center"/>
      </w:pPr>
      <w:r w:rsidRPr="00535346">
        <w:rPr>
          <w:b/>
        </w:rPr>
        <w:lastRenderedPageBreak/>
        <w:t>Какими свойствами обладает информация?</w:t>
      </w:r>
      <w:r w:rsidR="00607442" w:rsidRPr="00535346">
        <w:tab/>
      </w:r>
    </w:p>
    <w:p w:rsidR="001C4432" w:rsidRPr="00535346" w:rsidRDefault="001C4432" w:rsidP="005B263E">
      <w:pPr>
        <w:jc w:val="center"/>
      </w:pPr>
    </w:p>
    <w:p w:rsidR="0076210D" w:rsidRPr="00535346" w:rsidRDefault="00A40A5C" w:rsidP="00DF323E">
      <w:pPr>
        <w:pStyle w:val="a3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635</wp:posOffset>
                </wp:positionV>
                <wp:extent cx="4229100" cy="914400"/>
                <wp:effectExtent l="0" t="63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E37" w:rsidRPr="004B7306" w:rsidRDefault="00F40E37" w:rsidP="00F40E3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4B7306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Адекватность </w:t>
                            </w:r>
                            <w:r w:rsidRPr="004B7306">
                              <w:rPr>
                                <w:color w:val="000000"/>
                                <w:sz w:val="18"/>
                                <w:szCs w:val="18"/>
                              </w:rPr>
                              <w:t>информации — это соответствие образа, созда</w:t>
                            </w:r>
                            <w:r w:rsidRPr="004B7306">
                              <w:rPr>
                                <w:color w:val="000000"/>
                                <w:sz w:val="18"/>
                                <w:szCs w:val="18"/>
                              </w:rPr>
                              <w:softHyphen/>
                              <w:t xml:space="preserve">ваемого с помощью полученной информации (информационной модели), реальному объекту, процессу или явлению. В реальной жизни вряд ли возможна ситуация, когда существует полная адекватность информации.  </w:t>
                            </w:r>
                          </w:p>
                          <w:p w:rsidR="00F40E37" w:rsidRPr="004B7306" w:rsidRDefault="00F40E37" w:rsidP="00F40E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7306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Репрезентативность </w:t>
                            </w:r>
                            <w:r w:rsidRPr="004B7306">
                              <w:rPr>
                                <w:color w:val="000000"/>
                                <w:sz w:val="18"/>
                                <w:szCs w:val="18"/>
                              </w:rPr>
                              <w:t>информации связана с правильностью ее отбора и формирования для адекватного отражения свойств объ</w:t>
                            </w:r>
                            <w:r w:rsidRPr="004B7306">
                              <w:rPr>
                                <w:color w:val="000000"/>
                                <w:sz w:val="18"/>
                                <w:szCs w:val="18"/>
                              </w:rPr>
                              <w:softHyphen/>
                              <w:t xml:space="preserve">екта.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7pt;margin-top:.05pt;width:33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" stroked="f">
                <v:textbox>
                  <w:txbxContent>
                    <w:p w:rsidR="00F40E37" w:rsidRPr="004B7306" w:rsidRDefault="00F40E37" w:rsidP="00F40E3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4B7306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Адекватность </w:t>
                      </w:r>
                      <w:r w:rsidRPr="004B7306">
                        <w:rPr>
                          <w:color w:val="000000"/>
                          <w:sz w:val="18"/>
                          <w:szCs w:val="18"/>
                        </w:rPr>
                        <w:t>информации — это соответствие образа, созда</w:t>
                      </w:r>
                      <w:r w:rsidRPr="004B7306">
                        <w:rPr>
                          <w:color w:val="000000"/>
                          <w:sz w:val="18"/>
                          <w:szCs w:val="18"/>
                        </w:rPr>
                        <w:softHyphen/>
                        <w:t xml:space="preserve">ваемого с помощью полученной информации (информационной модели), реальному объекту, процессу или явлению. В реальной жизни вряд ли возможна ситуация, когда существует полная адекватность информации.  </w:t>
                      </w:r>
                    </w:p>
                    <w:p w:rsidR="00F40E37" w:rsidRPr="004B7306" w:rsidRDefault="00F40E37" w:rsidP="00F40E37">
                      <w:pPr>
                        <w:rPr>
                          <w:sz w:val="18"/>
                          <w:szCs w:val="18"/>
                        </w:rPr>
                      </w:pPr>
                      <w:r w:rsidRPr="004B7306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Репрезентативность </w:t>
                      </w:r>
                      <w:r w:rsidRPr="004B7306">
                        <w:rPr>
                          <w:color w:val="000000"/>
                          <w:sz w:val="18"/>
                          <w:szCs w:val="18"/>
                        </w:rPr>
                        <w:t>информации связана с правильностью ее отбора и формирования для адекватного отражения свойств объ</w:t>
                      </w:r>
                      <w:r w:rsidRPr="004B7306">
                        <w:rPr>
                          <w:color w:val="000000"/>
                          <w:sz w:val="18"/>
                          <w:szCs w:val="18"/>
                        </w:rPr>
                        <w:softHyphen/>
                        <w:t xml:space="preserve">екта. </w:t>
                      </w:r>
                    </w:p>
                  </w:txbxContent>
                </v:textbox>
              </v:shape>
            </w:pict>
          </mc:Fallback>
        </mc:AlternateContent>
      </w:r>
      <w:r w:rsidR="0076210D" w:rsidRPr="00535346">
        <w:rPr>
          <w:b/>
        </w:rPr>
        <w:t>достоверность;</w:t>
      </w:r>
    </w:p>
    <w:p w:rsidR="0076210D" w:rsidRPr="00535346" w:rsidRDefault="0076210D" w:rsidP="00DF323E">
      <w:pPr>
        <w:pStyle w:val="a3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b/>
        </w:rPr>
      </w:pPr>
      <w:r w:rsidRPr="00535346">
        <w:rPr>
          <w:b/>
        </w:rPr>
        <w:t>полнота;</w:t>
      </w:r>
    </w:p>
    <w:p w:rsidR="0076210D" w:rsidRPr="00535346" w:rsidRDefault="0076210D" w:rsidP="00DF323E">
      <w:pPr>
        <w:pStyle w:val="a3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b/>
        </w:rPr>
      </w:pPr>
      <w:r w:rsidRPr="00535346">
        <w:rPr>
          <w:b/>
        </w:rPr>
        <w:t>ценность, актуальность,</w:t>
      </w:r>
    </w:p>
    <w:p w:rsidR="0076210D" w:rsidRPr="00535346" w:rsidRDefault="0076210D" w:rsidP="00DF323E">
      <w:pPr>
        <w:pStyle w:val="a3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b/>
        </w:rPr>
      </w:pPr>
      <w:r w:rsidRPr="00535346">
        <w:rPr>
          <w:b/>
        </w:rPr>
        <w:t>ясность, понятность</w:t>
      </w:r>
      <w:r w:rsidR="00607442" w:rsidRPr="00535346">
        <w:rPr>
          <w:b/>
        </w:rPr>
        <w:t xml:space="preserve"> (доступность)</w:t>
      </w:r>
      <w:r w:rsidRPr="00535346">
        <w:rPr>
          <w:b/>
        </w:rPr>
        <w:t>.</w:t>
      </w:r>
    </w:p>
    <w:p w:rsidR="00426F80" w:rsidRPr="00535346" w:rsidRDefault="00426F80" w:rsidP="0076210D">
      <w:pPr>
        <w:pStyle w:val="a3"/>
        <w:widowControl w:val="0"/>
        <w:spacing w:before="0" w:beforeAutospacing="0" w:after="0" w:afterAutospacing="0"/>
        <w:rPr>
          <w:bCs/>
        </w:rPr>
      </w:pPr>
    </w:p>
    <w:p w:rsidR="007A7376" w:rsidRPr="00535346" w:rsidRDefault="007A7376" w:rsidP="00C67AFB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535346">
        <w:rPr>
          <w:bCs/>
        </w:rPr>
        <w:t xml:space="preserve">Информация </w:t>
      </w:r>
      <w:r w:rsidRPr="00535346">
        <w:rPr>
          <w:b/>
          <w:bCs/>
        </w:rPr>
        <w:t>достоверна</w:t>
      </w:r>
      <w:r w:rsidRPr="00535346">
        <w:rPr>
          <w:bCs/>
        </w:rPr>
        <w:t>, если она отражает истинное положение дел</w:t>
      </w:r>
      <w:r w:rsidRPr="00535346">
        <w:t xml:space="preserve">. </w:t>
      </w:r>
      <w:r w:rsidRPr="00535346">
        <w:rPr>
          <w:bCs/>
        </w:rPr>
        <w:t>Достоверная информация со временем может стать недостоверной</w:t>
      </w:r>
      <w:r w:rsidRPr="00535346">
        <w:t xml:space="preserve">, так как она обладает свойством </w:t>
      </w:r>
      <w:r w:rsidRPr="00535346">
        <w:rPr>
          <w:bCs/>
        </w:rPr>
        <w:t>устаревать</w:t>
      </w:r>
      <w:r w:rsidRPr="00535346">
        <w:t xml:space="preserve">, то есть </w:t>
      </w:r>
      <w:r w:rsidRPr="00535346">
        <w:rPr>
          <w:bCs/>
        </w:rPr>
        <w:t>перестаёт отражать истинное положение дел</w:t>
      </w:r>
      <w:r w:rsidRPr="00535346">
        <w:t xml:space="preserve">. </w:t>
      </w:r>
    </w:p>
    <w:p w:rsidR="007A7376" w:rsidRPr="00535346" w:rsidRDefault="007A7376" w:rsidP="00C67AFB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535346">
        <w:rPr>
          <w:bCs/>
        </w:rPr>
        <w:t xml:space="preserve">Информация </w:t>
      </w:r>
      <w:r w:rsidRPr="00535346">
        <w:rPr>
          <w:b/>
          <w:bCs/>
        </w:rPr>
        <w:t>полна</w:t>
      </w:r>
      <w:r w:rsidRPr="00535346">
        <w:rPr>
          <w:bCs/>
        </w:rPr>
        <w:t>, если её достаточно для понимания и принятия решений</w:t>
      </w:r>
      <w:r w:rsidRPr="00535346">
        <w:t xml:space="preserve">. Как неполная, так и избыточная информация </w:t>
      </w:r>
      <w:r w:rsidRPr="00535346">
        <w:rPr>
          <w:bCs/>
        </w:rPr>
        <w:t>сдерживает принятие решений или может повлечь ошибки</w:t>
      </w:r>
      <w:r w:rsidRPr="00535346">
        <w:t xml:space="preserve">. </w:t>
      </w:r>
    </w:p>
    <w:p w:rsidR="0076210D" w:rsidRPr="00535346" w:rsidRDefault="007A7376" w:rsidP="00C67AFB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535346">
        <w:rPr>
          <w:b/>
          <w:bCs/>
        </w:rPr>
        <w:t>Ценность</w:t>
      </w:r>
      <w:r w:rsidRPr="00535346">
        <w:rPr>
          <w:bCs/>
        </w:rPr>
        <w:t xml:space="preserve"> информации зависит от того, насколько она важна для решения задачи</w:t>
      </w:r>
      <w:r w:rsidRPr="00535346">
        <w:t xml:space="preserve">, а также от того, </w:t>
      </w:r>
      <w:r w:rsidRPr="00535346">
        <w:rPr>
          <w:bCs/>
        </w:rPr>
        <w:t>насколько в дальнейшем она найдёт применение в каких-либо видах деятельности человека</w:t>
      </w:r>
      <w:r w:rsidRPr="00535346">
        <w:t xml:space="preserve">. </w:t>
      </w:r>
    </w:p>
    <w:p w:rsidR="007A7376" w:rsidRPr="00535346" w:rsidRDefault="007A7376" w:rsidP="00C67AFB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535346">
        <w:t xml:space="preserve">Только </w:t>
      </w:r>
      <w:r w:rsidRPr="00535346">
        <w:rPr>
          <w:bCs/>
        </w:rPr>
        <w:t xml:space="preserve">своевременно полученная </w:t>
      </w:r>
      <w:r w:rsidR="00C32E53" w:rsidRPr="00535346">
        <w:rPr>
          <w:bCs/>
        </w:rPr>
        <w:t xml:space="preserve">– </w:t>
      </w:r>
      <w:r w:rsidR="00C32E53" w:rsidRPr="00535346">
        <w:rPr>
          <w:b/>
          <w:bCs/>
        </w:rPr>
        <w:t>актуальная</w:t>
      </w:r>
      <w:r w:rsidR="00C32E53" w:rsidRPr="00535346">
        <w:rPr>
          <w:bCs/>
        </w:rPr>
        <w:t xml:space="preserve"> - </w:t>
      </w:r>
      <w:r w:rsidRPr="00535346">
        <w:rPr>
          <w:bCs/>
        </w:rPr>
        <w:t>информация может принести ожидаемую пользу</w:t>
      </w:r>
      <w:r w:rsidRPr="00535346">
        <w:t xml:space="preserve">. Одинаково нежелательны как </w:t>
      </w:r>
      <w:r w:rsidRPr="00535346">
        <w:rPr>
          <w:bCs/>
        </w:rPr>
        <w:t>преждевременная подача информации</w:t>
      </w:r>
      <w:r w:rsidRPr="00535346">
        <w:t xml:space="preserve">, так и её </w:t>
      </w:r>
      <w:r w:rsidRPr="00535346">
        <w:rPr>
          <w:bCs/>
        </w:rPr>
        <w:t>задержка</w:t>
      </w:r>
      <w:r w:rsidRPr="00535346">
        <w:t xml:space="preserve">. </w:t>
      </w:r>
    </w:p>
    <w:p w:rsidR="003971CC" w:rsidRPr="00535346" w:rsidRDefault="007A7376" w:rsidP="00C67AFB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535346">
        <w:rPr>
          <w:bCs/>
        </w:rPr>
        <w:lastRenderedPageBreak/>
        <w:t>Если ценная и своевременная информация выражена непонятным образом</w:t>
      </w:r>
      <w:r w:rsidRPr="00535346">
        <w:t xml:space="preserve">, она может стать </w:t>
      </w:r>
      <w:r w:rsidRPr="00535346">
        <w:rPr>
          <w:bCs/>
        </w:rPr>
        <w:t>бесполезной</w:t>
      </w:r>
      <w:r w:rsidR="00BA602A" w:rsidRPr="00535346">
        <w:rPr>
          <w:bCs/>
        </w:rPr>
        <w:t xml:space="preserve"> - </w:t>
      </w:r>
      <w:r w:rsidR="00BA602A" w:rsidRPr="00535346">
        <w:rPr>
          <w:b/>
          <w:bCs/>
        </w:rPr>
        <w:t>недоступной</w:t>
      </w:r>
      <w:r w:rsidRPr="00535346">
        <w:t xml:space="preserve">. Информация </w:t>
      </w:r>
      <w:r w:rsidRPr="00535346">
        <w:rPr>
          <w:bCs/>
        </w:rPr>
        <w:t xml:space="preserve">становится </w:t>
      </w:r>
      <w:r w:rsidR="00BA602A" w:rsidRPr="00535346">
        <w:rPr>
          <w:b/>
          <w:bCs/>
        </w:rPr>
        <w:t xml:space="preserve">ясной, </w:t>
      </w:r>
      <w:r w:rsidRPr="00535346">
        <w:rPr>
          <w:b/>
          <w:bCs/>
        </w:rPr>
        <w:t>понятной</w:t>
      </w:r>
      <w:r w:rsidRPr="00535346">
        <w:t xml:space="preserve">, если она выражена языком, на котором говорят те, кому предназначена эта информация. </w:t>
      </w:r>
      <w:bookmarkStart w:id="4" w:name=".D0.9F.D0.BE_.D0.BF.D1.80.D0.B5.D0.B4.D0"/>
      <w:bookmarkEnd w:id="4"/>
    </w:p>
    <w:p w:rsidR="00D84A54" w:rsidRPr="00535346" w:rsidRDefault="00D84A54" w:rsidP="00C67AFB">
      <w:pPr>
        <w:pStyle w:val="a3"/>
        <w:spacing w:before="0" w:beforeAutospacing="0" w:after="0" w:afterAutospacing="0"/>
        <w:ind w:firstLine="540"/>
        <w:jc w:val="both"/>
      </w:pPr>
      <w:r w:rsidRPr="00535346">
        <w:t>Свойства информации являются относительным, так как зависят от потребностей потребителя информации.</w:t>
      </w:r>
    </w:p>
    <w:p w:rsidR="00891C0A" w:rsidRPr="00535346" w:rsidRDefault="00891C0A" w:rsidP="00891C0A">
      <w:pPr>
        <w:jc w:val="center"/>
        <w:rPr>
          <w:b/>
        </w:rPr>
      </w:pPr>
    </w:p>
    <w:p w:rsidR="005B263E" w:rsidRPr="00535346" w:rsidRDefault="00891C0A" w:rsidP="00FA0CF3">
      <w:pPr>
        <w:jc w:val="center"/>
      </w:pPr>
      <w:r w:rsidRPr="00535346">
        <w:rPr>
          <w:b/>
        </w:rPr>
        <w:t>Что можно делать с информацией?</w:t>
      </w:r>
    </w:p>
    <w:p w:rsidR="001C4432" w:rsidRPr="00535346" w:rsidRDefault="001C4432" w:rsidP="005B263E">
      <w:pPr>
        <w:sectPr w:rsidR="001C4432" w:rsidRPr="00535346" w:rsidSect="00535346">
          <w:type w:val="continuous"/>
          <w:pgSz w:w="11906" w:h="16838"/>
          <w:pgMar w:top="540" w:right="849" w:bottom="180" w:left="851" w:header="708" w:footer="708" w:gutter="0"/>
          <w:cols w:space="708"/>
          <w:docGrid w:linePitch="360"/>
        </w:sectPr>
      </w:pP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lastRenderedPageBreak/>
        <w:t xml:space="preserve">создавать;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передавать;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воспринимать; </w:t>
      </w:r>
    </w:p>
    <w:p w:rsidR="00891C0A" w:rsidRPr="00535346" w:rsidRDefault="00891C0A" w:rsidP="00891C0A">
      <w:pPr>
        <w:numPr>
          <w:ilvl w:val="0"/>
          <w:numId w:val="22"/>
        </w:numPr>
      </w:pPr>
      <w:proofErr w:type="spellStart"/>
      <w:r w:rsidRPr="00535346">
        <w:t>иcпользовать</w:t>
      </w:r>
      <w:proofErr w:type="spellEnd"/>
      <w:r w:rsidRPr="00535346">
        <w:t xml:space="preserve">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запоминать;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принимать;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lastRenderedPageBreak/>
        <w:t xml:space="preserve">копировать;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формализовать;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распространять;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преобразовывать;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комбинировать;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lastRenderedPageBreak/>
        <w:t xml:space="preserve">обрабатывать;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делить на части;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упрощать;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собирать;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хранить;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искать;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lastRenderedPageBreak/>
        <w:t xml:space="preserve">измерять;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разрушать; </w:t>
      </w:r>
    </w:p>
    <w:p w:rsidR="00891C0A" w:rsidRPr="00535346" w:rsidRDefault="00891C0A" w:rsidP="00891C0A">
      <w:pPr>
        <w:numPr>
          <w:ilvl w:val="0"/>
          <w:numId w:val="22"/>
        </w:numPr>
      </w:pPr>
      <w:r w:rsidRPr="00535346">
        <w:t xml:space="preserve">и др. </w:t>
      </w:r>
    </w:p>
    <w:p w:rsidR="00891C0A" w:rsidRPr="00535346" w:rsidRDefault="00891C0A" w:rsidP="00891C0A">
      <w:pPr>
        <w:pStyle w:val="a3"/>
        <w:spacing w:before="0" w:beforeAutospacing="0" w:after="0" w:afterAutospacing="0"/>
        <w:sectPr w:rsidR="00891C0A" w:rsidRPr="00535346" w:rsidSect="00535346">
          <w:type w:val="continuous"/>
          <w:pgSz w:w="11906" w:h="16838"/>
          <w:pgMar w:top="540" w:right="849" w:bottom="540" w:left="851" w:header="708" w:footer="708" w:gutter="0"/>
          <w:cols w:num="4" w:space="510"/>
          <w:docGrid w:linePitch="360"/>
        </w:sectPr>
      </w:pPr>
    </w:p>
    <w:p w:rsidR="00891C0A" w:rsidRPr="00535346" w:rsidRDefault="00891C0A" w:rsidP="00641201">
      <w:pPr>
        <w:pStyle w:val="a3"/>
        <w:spacing w:before="0" w:beforeAutospacing="0" w:after="0" w:afterAutospacing="0"/>
        <w:ind w:firstLine="540"/>
        <w:rPr>
          <w:b/>
          <w:bCs/>
        </w:rPr>
      </w:pPr>
      <w:r w:rsidRPr="00535346">
        <w:lastRenderedPageBreak/>
        <w:t xml:space="preserve">Все эти процессы, связанные с определенными операциями над информацией, называются </w:t>
      </w:r>
      <w:r w:rsidRPr="00535346">
        <w:rPr>
          <w:bCs/>
          <w:u w:val="single"/>
        </w:rPr>
        <w:t>информационными процессами.</w:t>
      </w:r>
      <w:r w:rsidR="00F40E37" w:rsidRPr="00535346">
        <w:rPr>
          <w:b/>
          <w:bCs/>
        </w:rPr>
        <w:t xml:space="preserve"> </w:t>
      </w:r>
    </w:p>
    <w:p w:rsidR="00C67AFB" w:rsidRPr="00535346" w:rsidRDefault="00C67AFB" w:rsidP="00641201">
      <w:pPr>
        <w:pStyle w:val="a3"/>
        <w:spacing w:before="0" w:beforeAutospacing="0" w:after="0" w:afterAutospacing="0"/>
        <w:ind w:firstLine="540"/>
        <w:rPr>
          <w:b/>
          <w:bCs/>
        </w:rPr>
      </w:pPr>
    </w:p>
    <w:p w:rsidR="00724B76" w:rsidRPr="00535346" w:rsidRDefault="00724B76" w:rsidP="00641201">
      <w:pPr>
        <w:pStyle w:val="a3"/>
        <w:spacing w:before="0" w:beforeAutospacing="0" w:after="0" w:afterAutospacing="0"/>
        <w:ind w:firstLine="540"/>
      </w:pPr>
    </w:p>
    <w:p w:rsidR="00F40E37" w:rsidRPr="00535346" w:rsidRDefault="00F40E37" w:rsidP="001924DB">
      <w:pPr>
        <w:pStyle w:val="a5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80" w:right="360" w:firstLine="360"/>
        <w:rPr>
          <w:sz w:val="24"/>
          <w:szCs w:val="24"/>
        </w:rPr>
      </w:pPr>
      <w:r w:rsidRPr="00535346">
        <w:rPr>
          <w:sz w:val="24"/>
          <w:szCs w:val="24"/>
        </w:rPr>
        <w:t xml:space="preserve">Итак, информацию можно собирать, хранить, передавать, обрабатывать и использовать – </w:t>
      </w:r>
      <w:r w:rsidR="001924DB" w:rsidRPr="00535346">
        <w:rPr>
          <w:sz w:val="24"/>
          <w:szCs w:val="24"/>
        </w:rPr>
        <w:br/>
      </w:r>
      <w:r w:rsidRPr="00535346">
        <w:rPr>
          <w:sz w:val="24"/>
          <w:szCs w:val="24"/>
        </w:rPr>
        <w:t xml:space="preserve">все это </w:t>
      </w:r>
      <w:r w:rsidRPr="00535346">
        <w:rPr>
          <w:b/>
          <w:sz w:val="24"/>
          <w:szCs w:val="24"/>
          <w:u w:val="single"/>
        </w:rPr>
        <w:t>информационные процессы</w:t>
      </w:r>
      <w:r w:rsidRPr="00535346">
        <w:rPr>
          <w:sz w:val="24"/>
          <w:szCs w:val="24"/>
        </w:rPr>
        <w:t>.</w:t>
      </w:r>
    </w:p>
    <w:p w:rsidR="00641201" w:rsidRPr="00535346" w:rsidRDefault="00641201" w:rsidP="00641201">
      <w:pPr>
        <w:shd w:val="clear" w:color="auto" w:fill="FFFFFF"/>
        <w:spacing w:line="191" w:lineRule="exact"/>
        <w:ind w:firstLine="540"/>
        <w:rPr>
          <w:spacing w:val="-8"/>
        </w:rPr>
      </w:pPr>
    </w:p>
    <w:p w:rsidR="00641201" w:rsidRPr="00535346" w:rsidRDefault="00641201" w:rsidP="00787DB6">
      <w:pPr>
        <w:shd w:val="clear" w:color="auto" w:fill="FFFFFF"/>
        <w:spacing w:line="191" w:lineRule="exact"/>
        <w:ind w:firstLine="540"/>
        <w:jc w:val="center"/>
        <w:rPr>
          <w:b/>
        </w:rPr>
      </w:pPr>
      <w:r w:rsidRPr="00535346">
        <w:rPr>
          <w:b/>
          <w:spacing w:val="-8"/>
        </w:rPr>
        <w:t>Информация имеет определенные функции в обществе, основ</w:t>
      </w:r>
      <w:r w:rsidRPr="00535346">
        <w:rPr>
          <w:b/>
          <w:spacing w:val="-8"/>
        </w:rPr>
        <w:softHyphen/>
      </w:r>
      <w:r w:rsidRPr="00535346">
        <w:rPr>
          <w:b/>
        </w:rPr>
        <w:t>ные из которых:</w:t>
      </w:r>
    </w:p>
    <w:p w:rsidR="00787DB6" w:rsidRPr="00535346" w:rsidRDefault="00787DB6" w:rsidP="00787DB6">
      <w:pPr>
        <w:shd w:val="clear" w:color="auto" w:fill="FFFFFF"/>
        <w:spacing w:line="191" w:lineRule="exact"/>
        <w:ind w:firstLine="540"/>
        <w:jc w:val="center"/>
        <w:rPr>
          <w:b/>
        </w:rPr>
      </w:pPr>
    </w:p>
    <w:p w:rsidR="00641201" w:rsidRPr="00535346" w:rsidRDefault="00641201" w:rsidP="00535346">
      <w:pPr>
        <w:pStyle w:val="a3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360"/>
      </w:pPr>
      <w:r w:rsidRPr="00535346">
        <w:rPr>
          <w:b/>
        </w:rPr>
        <w:t>познавательная</w:t>
      </w:r>
      <w:r w:rsidRPr="00535346">
        <w:t>, цель которой — получение новой информа</w:t>
      </w:r>
      <w:r w:rsidRPr="00535346">
        <w:softHyphen/>
        <w:t xml:space="preserve">ции. </w:t>
      </w:r>
    </w:p>
    <w:p w:rsidR="00535346" w:rsidRPr="00535346" w:rsidRDefault="00535346" w:rsidP="00535346">
      <w:pPr>
        <w:pStyle w:val="a3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360"/>
      </w:pPr>
      <w:r w:rsidRPr="00535346">
        <w:rPr>
          <w:b/>
        </w:rPr>
        <w:t xml:space="preserve">коммуникативная </w:t>
      </w:r>
      <w:r w:rsidRPr="00535346">
        <w:t>— цель которой функция общения людей.</w:t>
      </w:r>
    </w:p>
    <w:p w:rsidR="00641201" w:rsidRPr="00535346" w:rsidRDefault="00641201" w:rsidP="00535346">
      <w:pPr>
        <w:pStyle w:val="a3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360"/>
      </w:pPr>
      <w:r w:rsidRPr="00535346">
        <w:rPr>
          <w:b/>
        </w:rPr>
        <w:t>управленческая,</w:t>
      </w:r>
      <w:r w:rsidRPr="00535346">
        <w:t xml:space="preserve"> цель которой</w:t>
      </w:r>
      <w:r w:rsidR="00BA602A" w:rsidRPr="00535346">
        <w:t xml:space="preserve"> </w:t>
      </w:r>
      <w:r w:rsidRPr="00535346">
        <w:t>—</w:t>
      </w:r>
      <w:r w:rsidR="00BA602A" w:rsidRPr="00535346">
        <w:t xml:space="preserve"> </w:t>
      </w:r>
      <w:r w:rsidRPr="00535346">
        <w:t>формирование целесообраз</w:t>
      </w:r>
      <w:r w:rsidRPr="00535346">
        <w:softHyphen/>
        <w:t>ного</w:t>
      </w:r>
      <w:r w:rsidR="00AE2C46" w:rsidRPr="00535346">
        <w:t>, правильного</w:t>
      </w:r>
      <w:r w:rsidRPr="00535346">
        <w:t xml:space="preserve"> поведения управляемой системы, получающей информацию. </w:t>
      </w:r>
    </w:p>
    <w:sectPr w:rsidR="00641201" w:rsidRPr="00535346" w:rsidSect="00535346">
      <w:type w:val="continuous"/>
      <w:pgSz w:w="11906" w:h="16838"/>
      <w:pgMar w:top="540" w:right="849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26C1A2"/>
    <w:lvl w:ilvl="0">
      <w:numFmt w:val="bullet"/>
      <w:lvlText w:val="*"/>
      <w:lvlJc w:val="left"/>
    </w:lvl>
  </w:abstractNum>
  <w:abstractNum w:abstractNumId="1">
    <w:nsid w:val="003D620D"/>
    <w:multiLevelType w:val="singleLevel"/>
    <w:tmpl w:val="565ED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664796"/>
    <w:multiLevelType w:val="multilevel"/>
    <w:tmpl w:val="2C9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942B3C"/>
    <w:multiLevelType w:val="multilevel"/>
    <w:tmpl w:val="B43A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E133F8"/>
    <w:multiLevelType w:val="hybridMultilevel"/>
    <w:tmpl w:val="B8CE3E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C501340"/>
    <w:multiLevelType w:val="hybridMultilevel"/>
    <w:tmpl w:val="5D96A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D2BF7"/>
    <w:multiLevelType w:val="hybridMultilevel"/>
    <w:tmpl w:val="163EC2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50479"/>
    <w:multiLevelType w:val="hybridMultilevel"/>
    <w:tmpl w:val="A4921C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6EA38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043C4F"/>
    <w:multiLevelType w:val="hybridMultilevel"/>
    <w:tmpl w:val="C0F4D9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EA3B7B"/>
    <w:multiLevelType w:val="multilevel"/>
    <w:tmpl w:val="5C10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DE12A4"/>
    <w:multiLevelType w:val="singleLevel"/>
    <w:tmpl w:val="565ED4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B95D29"/>
    <w:multiLevelType w:val="multilevel"/>
    <w:tmpl w:val="9584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9A5F70"/>
    <w:multiLevelType w:val="multilevel"/>
    <w:tmpl w:val="51B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A7E8D"/>
    <w:multiLevelType w:val="multilevel"/>
    <w:tmpl w:val="52EC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E6EA9"/>
    <w:multiLevelType w:val="multilevel"/>
    <w:tmpl w:val="302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F3774F"/>
    <w:multiLevelType w:val="multilevel"/>
    <w:tmpl w:val="A15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8C4F08"/>
    <w:multiLevelType w:val="multilevel"/>
    <w:tmpl w:val="3EB0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E3D5B"/>
    <w:multiLevelType w:val="multilevel"/>
    <w:tmpl w:val="2AA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891C7C"/>
    <w:multiLevelType w:val="hybridMultilevel"/>
    <w:tmpl w:val="0276C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C97A72"/>
    <w:multiLevelType w:val="multilevel"/>
    <w:tmpl w:val="63D6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E6696D"/>
    <w:multiLevelType w:val="multilevel"/>
    <w:tmpl w:val="B702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DA3F05"/>
    <w:multiLevelType w:val="multilevel"/>
    <w:tmpl w:val="E582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C674B"/>
    <w:multiLevelType w:val="multilevel"/>
    <w:tmpl w:val="C724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0"/>
  </w:num>
  <w:num w:numId="7">
    <w:abstractNumId w:val="21"/>
  </w:num>
  <w:num w:numId="8">
    <w:abstractNumId w:val="15"/>
  </w:num>
  <w:num w:numId="9">
    <w:abstractNumId w:val="12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8"/>
  </w:num>
  <w:num w:numId="20">
    <w:abstractNumId w:val="11"/>
  </w:num>
  <w:num w:numId="21">
    <w:abstractNumId w:val="19"/>
  </w:num>
  <w:num w:numId="22">
    <w:abstractNumId w:val="9"/>
  </w:num>
  <w:num w:numId="23">
    <w:abstractNumId w:val="1"/>
  </w:num>
  <w:num w:numId="24">
    <w:abstractNumId w:val="5"/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A0"/>
    <w:rsid w:val="000136A5"/>
    <w:rsid w:val="000171A0"/>
    <w:rsid w:val="001566A6"/>
    <w:rsid w:val="00183B81"/>
    <w:rsid w:val="001924DB"/>
    <w:rsid w:val="001B4571"/>
    <w:rsid w:val="001C4432"/>
    <w:rsid w:val="001F05C2"/>
    <w:rsid w:val="0022243E"/>
    <w:rsid w:val="00236862"/>
    <w:rsid w:val="002A5922"/>
    <w:rsid w:val="002A6A28"/>
    <w:rsid w:val="00311BDB"/>
    <w:rsid w:val="00360EC6"/>
    <w:rsid w:val="003971CC"/>
    <w:rsid w:val="003B5EE1"/>
    <w:rsid w:val="003E2821"/>
    <w:rsid w:val="00426F80"/>
    <w:rsid w:val="004572CA"/>
    <w:rsid w:val="004B7306"/>
    <w:rsid w:val="005148B7"/>
    <w:rsid w:val="005223E5"/>
    <w:rsid w:val="00535346"/>
    <w:rsid w:val="005B263E"/>
    <w:rsid w:val="005F6289"/>
    <w:rsid w:val="00607442"/>
    <w:rsid w:val="0061767E"/>
    <w:rsid w:val="00641201"/>
    <w:rsid w:val="006F4E5B"/>
    <w:rsid w:val="00716DEF"/>
    <w:rsid w:val="00724B76"/>
    <w:rsid w:val="00741887"/>
    <w:rsid w:val="0076210D"/>
    <w:rsid w:val="00783B79"/>
    <w:rsid w:val="00787DB6"/>
    <w:rsid w:val="007A7376"/>
    <w:rsid w:val="007E09A3"/>
    <w:rsid w:val="008155BA"/>
    <w:rsid w:val="00846356"/>
    <w:rsid w:val="00891C0A"/>
    <w:rsid w:val="008B076F"/>
    <w:rsid w:val="008B4F7B"/>
    <w:rsid w:val="008C6A1B"/>
    <w:rsid w:val="008F6A1C"/>
    <w:rsid w:val="0095562D"/>
    <w:rsid w:val="009E02A8"/>
    <w:rsid w:val="009E6BCB"/>
    <w:rsid w:val="00A1137F"/>
    <w:rsid w:val="00A4045F"/>
    <w:rsid w:val="00A40A5C"/>
    <w:rsid w:val="00A66B34"/>
    <w:rsid w:val="00A953BE"/>
    <w:rsid w:val="00A96F0B"/>
    <w:rsid w:val="00AA3AF6"/>
    <w:rsid w:val="00AE2C46"/>
    <w:rsid w:val="00AF21C3"/>
    <w:rsid w:val="00B10634"/>
    <w:rsid w:val="00B5557D"/>
    <w:rsid w:val="00B73BF4"/>
    <w:rsid w:val="00BA602A"/>
    <w:rsid w:val="00C32E53"/>
    <w:rsid w:val="00C438BD"/>
    <w:rsid w:val="00C67AFB"/>
    <w:rsid w:val="00CC799F"/>
    <w:rsid w:val="00D84A54"/>
    <w:rsid w:val="00DF1715"/>
    <w:rsid w:val="00DF323E"/>
    <w:rsid w:val="00DF42C6"/>
    <w:rsid w:val="00EC25EB"/>
    <w:rsid w:val="00F121DD"/>
    <w:rsid w:val="00F40E37"/>
    <w:rsid w:val="00F42C3F"/>
    <w:rsid w:val="00F86C61"/>
    <w:rsid w:val="00F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pBdr>
        <w:bottom w:val="single" w:sz="24" w:space="0" w:color="C9C6BF"/>
      </w:pBdr>
      <w:spacing w:before="100" w:beforeAutospacing="1" w:after="100" w:afterAutospacing="1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96F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pPr>
      <w:spacing w:before="100" w:beforeAutospacing="1" w:after="100" w:afterAutospacing="1"/>
    </w:p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Body Text Indent"/>
    <w:basedOn w:val="a"/>
    <w:pPr>
      <w:spacing w:before="100" w:beforeAutospacing="1" w:after="100" w:afterAutospacing="1"/>
      <w:ind w:firstLine="360"/>
      <w:jc w:val="both"/>
    </w:pPr>
    <w:rPr>
      <w:sz w:val="22"/>
    </w:rPr>
  </w:style>
  <w:style w:type="paragraph" w:styleId="20">
    <w:name w:val="Body Text Indent 2"/>
    <w:basedOn w:val="a"/>
    <w:pPr>
      <w:ind w:firstLine="360"/>
      <w:jc w:val="both"/>
    </w:pPr>
    <w:rPr>
      <w:sz w:val="20"/>
    </w:rPr>
  </w:style>
  <w:style w:type="character" w:styleId="a7">
    <w:name w:val="Hyperlink"/>
    <w:rsid w:val="007A7376"/>
    <w:rPr>
      <w:color w:val="0000FF"/>
      <w:u w:val="single"/>
    </w:rPr>
  </w:style>
  <w:style w:type="character" w:customStyle="1" w:styleId="editsection">
    <w:name w:val="editsection"/>
    <w:basedOn w:val="a0"/>
    <w:rsid w:val="007A7376"/>
  </w:style>
  <w:style w:type="character" w:customStyle="1" w:styleId="mw-headline">
    <w:name w:val="mw-headline"/>
    <w:basedOn w:val="a0"/>
    <w:rsid w:val="007A7376"/>
  </w:style>
  <w:style w:type="character" w:customStyle="1" w:styleId="a4">
    <w:name w:val="Обычный (веб) Знак"/>
    <w:link w:val="a3"/>
    <w:uiPriority w:val="99"/>
    <w:locked/>
    <w:rsid w:val="00CC79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pBdr>
        <w:bottom w:val="single" w:sz="24" w:space="0" w:color="C9C6BF"/>
      </w:pBdr>
      <w:spacing w:before="100" w:beforeAutospacing="1" w:after="100" w:afterAutospacing="1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96F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pPr>
      <w:spacing w:before="100" w:beforeAutospacing="1" w:after="100" w:afterAutospacing="1"/>
    </w:p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Body Text Indent"/>
    <w:basedOn w:val="a"/>
    <w:pPr>
      <w:spacing w:before="100" w:beforeAutospacing="1" w:after="100" w:afterAutospacing="1"/>
      <w:ind w:firstLine="360"/>
      <w:jc w:val="both"/>
    </w:pPr>
    <w:rPr>
      <w:sz w:val="22"/>
    </w:rPr>
  </w:style>
  <w:style w:type="paragraph" w:styleId="20">
    <w:name w:val="Body Text Indent 2"/>
    <w:basedOn w:val="a"/>
    <w:pPr>
      <w:ind w:firstLine="360"/>
      <w:jc w:val="both"/>
    </w:pPr>
    <w:rPr>
      <w:sz w:val="20"/>
    </w:rPr>
  </w:style>
  <w:style w:type="character" w:styleId="a7">
    <w:name w:val="Hyperlink"/>
    <w:rsid w:val="007A7376"/>
    <w:rPr>
      <w:color w:val="0000FF"/>
      <w:u w:val="single"/>
    </w:rPr>
  </w:style>
  <w:style w:type="character" w:customStyle="1" w:styleId="editsection">
    <w:name w:val="editsection"/>
    <w:basedOn w:val="a0"/>
    <w:rsid w:val="007A7376"/>
  </w:style>
  <w:style w:type="character" w:customStyle="1" w:styleId="mw-headline">
    <w:name w:val="mw-headline"/>
    <w:basedOn w:val="a0"/>
    <w:rsid w:val="007A7376"/>
  </w:style>
  <w:style w:type="character" w:customStyle="1" w:styleId="a4">
    <w:name w:val="Обычный (веб) Знак"/>
    <w:link w:val="a3"/>
    <w:uiPriority w:val="99"/>
    <w:locked/>
    <w:rsid w:val="00CC79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 КАК НАУКА</vt:lpstr>
    </vt:vector>
  </TitlesOfParts>
  <Company>Proff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КАК НАУКА</dc:title>
  <dc:creator>User</dc:creator>
  <cp:lastModifiedBy>пользователь</cp:lastModifiedBy>
  <cp:revision>3</cp:revision>
  <cp:lastPrinted>2009-07-13T08:04:00Z</cp:lastPrinted>
  <dcterms:created xsi:type="dcterms:W3CDTF">2021-11-22T15:57:00Z</dcterms:created>
  <dcterms:modified xsi:type="dcterms:W3CDTF">2021-11-22T15:58:00Z</dcterms:modified>
</cp:coreProperties>
</file>